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</w:pPr>
      <w:r>
        <w:rPr>
          <w:rFonts w:hint="eastAsia"/>
        </w:rPr>
        <w:t>编号：</w:t>
      </w:r>
      <w:r>
        <w:t>____________</w:t>
      </w:r>
    </w:p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 w:eastAsia="宋体"/>
          <w:b/>
          <w:sz w:val="44"/>
          <w:szCs w:val="44"/>
          <w:lang w:val="en-US" w:eastAsia="zh-CN"/>
        </w:rPr>
        <w:t xml:space="preserve">              </w:t>
      </w:r>
      <w:r>
        <w:rPr>
          <w:b/>
          <w:sz w:val="44"/>
          <w:szCs w:val="44"/>
        </w:rPr>
        <w:t xml:space="preserve">      </w:t>
      </w:r>
      <w:r>
        <w:rPr>
          <w:rFonts w:hint="eastAsia"/>
          <w:b/>
          <w:sz w:val="44"/>
          <w:szCs w:val="44"/>
          <w:lang w:val="en-US" w:eastAsia="zh-CN"/>
        </w:rPr>
        <w:t xml:space="preserve">           </w:t>
      </w:r>
      <w:r>
        <w:rPr>
          <w:b/>
          <w:sz w:val="44"/>
          <w:szCs w:val="44"/>
        </w:rPr>
        <w:t xml:space="preserve">    </w:t>
      </w:r>
      <w:r>
        <w:rPr>
          <w:rFonts w:hint="eastAsia"/>
        </w:rPr>
        <w:t>（统一填写）</w:t>
      </w:r>
    </w:p>
    <w:p>
      <w:pPr>
        <w:spacing w:line="360" w:lineRule="auto"/>
        <w:rPr>
          <w:szCs w:val="22"/>
        </w:rPr>
      </w:pPr>
      <w:r>
        <w:t xml:space="preserve">   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drawing>
          <wp:inline distT="0" distB="0" distL="114300" distR="114300">
            <wp:extent cx="3704590" cy="828675"/>
            <wp:effectExtent l="0" t="0" r="10160" b="9525"/>
            <wp:docPr id="1" name="图片 1" descr="说明: 成都工业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成都工业学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实验室开放基金申报书</w:t>
      </w:r>
    </w:p>
    <w:p>
      <w:pPr>
        <w:spacing w:line="360" w:lineRule="atLeast"/>
        <w:rPr>
          <w:rFonts w:ascii="Calibri"/>
          <w:b/>
          <w:sz w:val="52"/>
          <w:szCs w:val="52"/>
        </w:rPr>
      </w:pPr>
    </w:p>
    <w:p>
      <w:pPr>
        <w:spacing w:line="360" w:lineRule="atLeast"/>
        <w:rPr>
          <w:b/>
          <w:sz w:val="52"/>
          <w:szCs w:val="52"/>
        </w:rPr>
      </w:pPr>
    </w:p>
    <w:tbl>
      <w:tblPr>
        <w:tblStyle w:val="3"/>
        <w:tblW w:w="76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5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52" w:type="dxa"/>
            <w:vAlign w:val="bottom"/>
          </w:tcPr>
          <w:p>
            <w:pPr>
              <w:jc w:val="distribute"/>
              <w:rPr>
                <w:rFonts w:eastAsia="仿宋_GB2312"/>
                <w:b/>
                <w:sz w:val="32"/>
                <w:szCs w:val="22"/>
              </w:rPr>
            </w:pPr>
            <w:r>
              <w:rPr>
                <w:rFonts w:hint="eastAsia" w:eastAsia="仿宋_GB2312"/>
                <w:b/>
                <w:sz w:val="32"/>
              </w:rPr>
              <w:t>课题名称：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52" w:type="dxa"/>
            <w:vAlign w:val="bottom"/>
          </w:tcPr>
          <w:p>
            <w:pPr>
              <w:jc w:val="distribute"/>
              <w:rPr>
                <w:rFonts w:eastAsia="仿宋_GB2312"/>
                <w:b/>
                <w:sz w:val="32"/>
                <w:szCs w:val="22"/>
              </w:rPr>
            </w:pPr>
            <w:r>
              <w:rPr>
                <w:rFonts w:hint="eastAsia" w:eastAsia="仿宋_GB2312"/>
                <w:b/>
                <w:sz w:val="32"/>
              </w:rPr>
              <w:t>课题申请人：</w:t>
            </w:r>
          </w:p>
        </w:tc>
        <w:tc>
          <w:tcPr>
            <w:tcW w:w="54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jc w:val="center"/>
              <w:rPr>
                <w:rFonts w:eastAsia="仿宋_GB2312"/>
                <w:sz w:val="3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52" w:type="dxa"/>
            <w:vAlign w:val="bottom"/>
          </w:tcPr>
          <w:p>
            <w:pPr>
              <w:jc w:val="distribute"/>
              <w:rPr>
                <w:rFonts w:eastAsia="仿宋_GB2312"/>
                <w:b/>
                <w:sz w:val="32"/>
                <w:szCs w:val="22"/>
              </w:rPr>
            </w:pPr>
            <w:r>
              <w:rPr>
                <w:rFonts w:hint="eastAsia" w:eastAsia="仿宋_GB2312"/>
                <w:b/>
                <w:sz w:val="32"/>
              </w:rPr>
              <w:t>所在单位：</w:t>
            </w:r>
          </w:p>
        </w:tc>
        <w:tc>
          <w:tcPr>
            <w:tcW w:w="54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jc w:val="center"/>
              <w:rPr>
                <w:rFonts w:eastAsia="仿宋_GB2312"/>
                <w:sz w:val="3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152" w:type="dxa"/>
            <w:vAlign w:val="bottom"/>
          </w:tcPr>
          <w:p>
            <w:pPr>
              <w:jc w:val="distribute"/>
              <w:rPr>
                <w:rFonts w:eastAsia="仿宋_GB2312"/>
                <w:b/>
                <w:sz w:val="32"/>
                <w:szCs w:val="22"/>
              </w:rPr>
            </w:pPr>
            <w:r>
              <w:rPr>
                <w:rFonts w:hint="eastAsia" w:eastAsia="仿宋_GB2312"/>
                <w:b/>
                <w:sz w:val="32"/>
              </w:rPr>
              <w:t>联系电话：</w:t>
            </w:r>
          </w:p>
        </w:tc>
        <w:tc>
          <w:tcPr>
            <w:tcW w:w="546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eastAsia="仿宋_GB2312"/>
                <w:sz w:val="3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152" w:type="dxa"/>
            <w:vAlign w:val="bottom"/>
          </w:tcPr>
          <w:p>
            <w:pPr>
              <w:jc w:val="distribute"/>
              <w:rPr>
                <w:rFonts w:eastAsia="仿宋_GB2312"/>
                <w:b/>
                <w:sz w:val="32"/>
                <w:szCs w:val="22"/>
              </w:rPr>
            </w:pPr>
            <w:r>
              <w:rPr>
                <w:rFonts w:hint="eastAsia" w:eastAsia="仿宋_GB2312"/>
                <w:b/>
                <w:sz w:val="32"/>
              </w:rPr>
              <w:t>电子邮件：</w:t>
            </w:r>
          </w:p>
        </w:tc>
        <w:tc>
          <w:tcPr>
            <w:tcW w:w="54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jc w:val="center"/>
              <w:rPr>
                <w:rFonts w:eastAsia="仿宋_GB2312"/>
                <w:sz w:val="3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152" w:type="dxa"/>
            <w:vAlign w:val="bottom"/>
          </w:tcPr>
          <w:p>
            <w:pPr>
              <w:jc w:val="distribute"/>
              <w:rPr>
                <w:rFonts w:eastAsia="仿宋_GB2312"/>
                <w:b/>
                <w:sz w:val="32"/>
                <w:szCs w:val="22"/>
              </w:rPr>
            </w:pPr>
            <w:r>
              <w:rPr>
                <w:rFonts w:hint="eastAsia" w:eastAsia="仿宋_GB2312"/>
                <w:b/>
                <w:sz w:val="32"/>
              </w:rPr>
              <w:t>申请日期：</w:t>
            </w:r>
          </w:p>
        </w:tc>
        <w:tc>
          <w:tcPr>
            <w:tcW w:w="54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ind w:firstLine="1760" w:firstLineChars="550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/>
                <w:sz w:val="32"/>
              </w:rPr>
              <w:t xml:space="preserve">     </w:t>
            </w:r>
          </w:p>
        </w:tc>
      </w:tr>
    </w:tbl>
    <w:p>
      <w:pPr>
        <w:spacing w:line="360" w:lineRule="atLeast"/>
        <w:rPr>
          <w:rFonts w:ascii="Calibri" w:hAnsi="Calibri"/>
          <w:b/>
          <w:sz w:val="52"/>
          <w:szCs w:val="52"/>
        </w:rPr>
      </w:pPr>
    </w:p>
    <w:p>
      <w:pPr>
        <w:spacing w:line="360" w:lineRule="atLeast"/>
        <w:rPr>
          <w:b/>
          <w:sz w:val="52"/>
          <w:szCs w:val="52"/>
        </w:rPr>
      </w:pPr>
    </w:p>
    <w:p>
      <w:pPr>
        <w:spacing w:line="360" w:lineRule="atLeast"/>
        <w:rPr>
          <w:b/>
          <w:sz w:val="52"/>
          <w:szCs w:val="52"/>
        </w:rPr>
      </w:pPr>
    </w:p>
    <w:p>
      <w:pPr>
        <w:spacing w:line="36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实验设备与实验室管理处</w:t>
      </w:r>
    </w:p>
    <w:p>
      <w:pPr>
        <w:rPr>
          <w:szCs w:val="22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月制</w:t>
      </w:r>
    </w:p>
    <w:p>
      <w:pPr>
        <w:widowControl/>
        <w:jc w:val="left"/>
        <w:rPr>
          <w:rFonts w:eastAsia="黑体"/>
          <w:b/>
          <w:bCs/>
          <w:sz w:val="36"/>
        </w:rPr>
      </w:pPr>
      <w:r>
        <w:rPr>
          <w:rFonts w:eastAsia="黑体"/>
          <w:b/>
          <w:bCs/>
          <w:sz w:val="36"/>
        </w:rPr>
        <w:br w:type="page"/>
      </w:r>
    </w:p>
    <w:p>
      <w:pPr>
        <w:spacing w:line="360" w:lineRule="auto"/>
        <w:jc w:val="center"/>
        <w:rPr>
          <w:sz w:val="28"/>
          <w:szCs w:val="22"/>
        </w:rPr>
      </w:pPr>
      <w:r>
        <w:rPr>
          <w:rFonts w:hint="eastAsia" w:eastAsia="黑体"/>
          <w:b/>
          <w:bCs/>
          <w:sz w:val="36"/>
        </w:rPr>
        <w:t>填</w:t>
      </w:r>
      <w:r>
        <w:rPr>
          <w:rFonts w:eastAsia="黑体"/>
          <w:b/>
          <w:bCs/>
          <w:sz w:val="36"/>
        </w:rPr>
        <w:t xml:space="preserve"> </w:t>
      </w:r>
      <w:r>
        <w:rPr>
          <w:rFonts w:hint="eastAsia" w:eastAsia="黑体"/>
          <w:b/>
          <w:bCs/>
          <w:sz w:val="36"/>
        </w:rPr>
        <w:t>表</w:t>
      </w:r>
      <w:r>
        <w:rPr>
          <w:rFonts w:eastAsia="黑体"/>
          <w:b/>
          <w:bCs/>
          <w:sz w:val="36"/>
        </w:rPr>
        <w:t xml:space="preserve"> </w:t>
      </w:r>
      <w:r>
        <w:rPr>
          <w:rFonts w:hint="eastAsia" w:eastAsia="黑体"/>
          <w:b/>
          <w:bCs/>
          <w:sz w:val="36"/>
        </w:rPr>
        <w:t>说</w:t>
      </w:r>
      <w:r>
        <w:rPr>
          <w:rFonts w:eastAsia="黑体"/>
          <w:b/>
          <w:bCs/>
          <w:sz w:val="36"/>
        </w:rPr>
        <w:t xml:space="preserve"> </w:t>
      </w:r>
      <w:r>
        <w:rPr>
          <w:rFonts w:hint="eastAsia" w:eastAsia="黑体"/>
          <w:b/>
          <w:bCs/>
          <w:sz w:val="36"/>
        </w:rPr>
        <w:t>明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1.</w:t>
      </w:r>
      <w:r>
        <w:rPr>
          <w:rFonts w:hint="eastAsia"/>
          <w:sz w:val="28"/>
        </w:rPr>
        <w:t>填写《申请书》前，请先查阅《成都工业学院实验室开放基金项目申请指南</w:t>
      </w:r>
      <w:bookmarkStart w:id="0" w:name="_GoBack"/>
      <w:bookmarkEnd w:id="0"/>
      <w:r>
        <w:rPr>
          <w:rFonts w:hint="eastAsia"/>
          <w:sz w:val="28"/>
        </w:rPr>
        <w:t>》。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2.</w:t>
      </w:r>
      <w:r>
        <w:rPr>
          <w:rFonts w:hint="eastAsia"/>
          <w:sz w:val="28"/>
        </w:rPr>
        <w:t>《申请书》所列内容必须实事求是，逐项认真填写，要求打印，如果内容较多可酌情加页。表达要明确严谨。对于填写不合要求、内容含糊不清者，不予受理。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3.</w:t>
      </w:r>
      <w:r>
        <w:rPr>
          <w:rFonts w:hint="eastAsia"/>
          <w:sz w:val="28"/>
        </w:rPr>
        <w:t>《申请书》打印一式一份，并根据申报实验项目所属的专业领域，如期递交至相关教学单位，过期不予受理。</w:t>
      </w:r>
    </w:p>
    <w:p>
      <w:pPr>
        <w:ind w:firstLine="560" w:firstLineChars="200"/>
        <w:rPr>
          <w:sz w:val="32"/>
          <w:szCs w:val="32"/>
        </w:rPr>
      </w:pPr>
      <w:r>
        <w:rPr>
          <w:sz w:val="28"/>
        </w:rPr>
        <w:t>4.</w:t>
      </w:r>
      <w:r>
        <w:rPr>
          <w:rFonts w:hint="eastAsia"/>
          <w:sz w:val="28"/>
        </w:rPr>
        <w:t>申报时可不必装订“填表说明”。《申请书》一律用</w:t>
      </w:r>
      <w:r>
        <w:rPr>
          <w:sz w:val="28"/>
        </w:rPr>
        <w:t>A4</w:t>
      </w:r>
      <w:r>
        <w:rPr>
          <w:rFonts w:hint="eastAsia"/>
          <w:sz w:val="28"/>
        </w:rPr>
        <w:t>纸打印，并左侧装订。</w:t>
      </w:r>
    </w:p>
    <w:p>
      <w:pPr>
        <w:rPr>
          <w:szCs w:val="22"/>
        </w:rPr>
      </w:pPr>
    </w:p>
    <w:p>
      <w:pPr>
        <w:widowControl/>
        <w:jc w:val="left"/>
        <w:sectPr>
          <w:pgSz w:w="11906" w:h="16838"/>
          <w:pgMar w:top="1418" w:right="1134" w:bottom="1134" w:left="1418" w:header="851" w:footer="992" w:gutter="0"/>
          <w:cols w:space="720" w:num="1"/>
        </w:sect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一、项目基本信息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49"/>
        <w:gridCol w:w="115"/>
        <w:gridCol w:w="149"/>
        <w:gridCol w:w="498"/>
        <w:gridCol w:w="74"/>
        <w:gridCol w:w="84"/>
        <w:gridCol w:w="677"/>
        <w:gridCol w:w="85"/>
        <w:gridCol w:w="235"/>
        <w:gridCol w:w="761"/>
        <w:gridCol w:w="877"/>
        <w:gridCol w:w="1245"/>
        <w:gridCol w:w="142"/>
        <w:gridCol w:w="862"/>
        <w:gridCol w:w="61"/>
        <w:gridCol w:w="839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项目名称：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项目类别：</w:t>
            </w:r>
            <w:r>
              <w:rPr>
                <w:bCs/>
                <w:sz w:val="24"/>
              </w:rPr>
              <w:t>A</w:t>
            </w:r>
            <w:r>
              <w:rPr>
                <w:rFonts w:hint="eastAsia"/>
                <w:bCs/>
                <w:sz w:val="24"/>
              </w:rPr>
              <w:t>．综合性实验项目</w:t>
            </w:r>
            <w:r>
              <w:rPr>
                <w:bCs/>
                <w:sz w:val="24"/>
              </w:rPr>
              <w:t xml:space="preserve">  B</w:t>
            </w:r>
            <w:r>
              <w:rPr>
                <w:rFonts w:hint="eastAsia"/>
                <w:bCs/>
                <w:sz w:val="24"/>
              </w:rPr>
              <w:t>．设计性实验项目</w:t>
            </w:r>
            <w:r>
              <w:rPr>
                <w:bCs/>
                <w:sz w:val="24"/>
              </w:rPr>
              <w:t xml:space="preserve">  C</w:t>
            </w:r>
            <w:r>
              <w:rPr>
                <w:rFonts w:hint="eastAsia"/>
                <w:bCs/>
                <w:sz w:val="24"/>
              </w:rPr>
              <w:t>．</w:t>
            </w:r>
            <w:r>
              <w:rPr>
                <w:rFonts w:hint="eastAsia"/>
                <w:bCs/>
                <w:sz w:val="24"/>
                <w:lang w:eastAsia="zh-CN"/>
              </w:rPr>
              <w:t>创新性实验项目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D</w:t>
            </w:r>
            <w:r>
              <w:rPr>
                <w:rFonts w:hint="eastAsia"/>
                <w:bCs/>
                <w:sz w:val="24"/>
              </w:rPr>
              <w:t>．其它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</w:t>
            </w:r>
          </w:p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请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毕业学校</w:t>
            </w:r>
          </w:p>
        </w:tc>
        <w:tc>
          <w:tcPr>
            <w:tcW w:w="2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专业</w:t>
            </w:r>
          </w:p>
        </w:tc>
        <w:tc>
          <w:tcPr>
            <w:tcW w:w="2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最后学历</w:t>
            </w:r>
          </w:p>
        </w:tc>
        <w:tc>
          <w:tcPr>
            <w:tcW w:w="2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最后学位</w:t>
            </w:r>
          </w:p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授予时间</w:t>
            </w:r>
          </w:p>
        </w:tc>
        <w:tc>
          <w:tcPr>
            <w:tcW w:w="2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2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2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</w:rPr>
              <w:t>E-mail</w:t>
            </w:r>
          </w:p>
        </w:tc>
        <w:tc>
          <w:tcPr>
            <w:tcW w:w="32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邮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编</w:t>
            </w:r>
          </w:p>
        </w:tc>
        <w:tc>
          <w:tcPr>
            <w:tcW w:w="2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8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（申请人为学生必填）</w:t>
            </w:r>
          </w:p>
        </w:tc>
        <w:tc>
          <w:tcPr>
            <w:tcW w:w="55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组主</w:t>
            </w:r>
          </w:p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要成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员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学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历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职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称</w:t>
            </w:r>
          </w:p>
        </w:tc>
        <w:tc>
          <w:tcPr>
            <w:tcW w:w="3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所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属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单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签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3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3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3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3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3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3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3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3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3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3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主要开发内容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开放计划</w:t>
            </w:r>
          </w:p>
        </w:tc>
        <w:tc>
          <w:tcPr>
            <w:tcW w:w="837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80" w:firstLineChars="200"/>
              <w:rPr>
                <w:sz w:val="24"/>
                <w:szCs w:val="22"/>
              </w:rPr>
            </w:pPr>
          </w:p>
          <w:p>
            <w:pPr>
              <w:widowControl/>
              <w:ind w:firstLine="480" w:firstLineChars="200"/>
              <w:rPr>
                <w:sz w:val="24"/>
              </w:rPr>
            </w:pPr>
          </w:p>
          <w:p>
            <w:pPr>
              <w:widowControl/>
              <w:ind w:firstLine="480" w:firstLineChars="200"/>
              <w:rPr>
                <w:sz w:val="24"/>
              </w:rPr>
            </w:pPr>
          </w:p>
          <w:p>
            <w:pPr>
              <w:widowControl/>
              <w:ind w:firstLine="480" w:firstLineChars="200"/>
              <w:rPr>
                <w:sz w:val="24"/>
              </w:rPr>
            </w:pPr>
          </w:p>
          <w:p>
            <w:pPr>
              <w:widowControl/>
              <w:ind w:firstLine="480" w:firstLineChars="200"/>
              <w:rPr>
                <w:sz w:val="24"/>
              </w:rPr>
            </w:pPr>
          </w:p>
          <w:p>
            <w:pPr>
              <w:widowControl/>
              <w:ind w:firstLine="480" w:firstLineChars="200"/>
              <w:rPr>
                <w:sz w:val="24"/>
              </w:rPr>
            </w:pPr>
          </w:p>
          <w:p>
            <w:pPr>
              <w:widowControl/>
              <w:ind w:firstLine="480" w:firstLineChars="200"/>
              <w:rPr>
                <w:sz w:val="24"/>
              </w:rPr>
            </w:pPr>
          </w:p>
          <w:p>
            <w:pPr>
              <w:widowControl/>
              <w:ind w:firstLine="480" w:firstLineChars="200"/>
              <w:rPr>
                <w:sz w:val="24"/>
              </w:rPr>
            </w:pPr>
          </w:p>
          <w:p>
            <w:pPr>
              <w:widowControl/>
              <w:ind w:firstLine="480" w:firstLineChars="200"/>
              <w:rPr>
                <w:sz w:val="24"/>
              </w:rPr>
            </w:pPr>
          </w:p>
          <w:p>
            <w:pPr>
              <w:widowControl/>
              <w:ind w:firstLine="480" w:firstLineChars="200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关键词</w:t>
            </w:r>
          </w:p>
          <w:p>
            <w:pPr>
              <w:widowControl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3~5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5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6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b/>
                <w:bCs/>
                <w:sz w:val="24"/>
                <w:szCs w:val="22"/>
              </w:rPr>
            </w:pPr>
            <w:r>
              <w:rPr>
                <w:rFonts w:hint="eastAsia" w:cs="宋体"/>
                <w:b/>
                <w:bCs/>
                <w:sz w:val="24"/>
              </w:rPr>
              <w:t>二、立项依据（包括开发目的和意义，现有基础条件及保障措施，其它高校同类实验开设情况，相关技术及行业发展状况等）</w:t>
            </w:r>
          </w:p>
          <w:p>
            <w:pPr>
              <w:spacing w:line="440" w:lineRule="exact"/>
              <w:ind w:left="480" w:hanging="480" w:hangingChars="200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b/>
                <w:bCs/>
                <w:sz w:val="24"/>
                <w:szCs w:val="22"/>
              </w:rPr>
            </w:pPr>
            <w:r>
              <w:rPr>
                <w:rFonts w:hint="eastAsia" w:cs="宋体"/>
                <w:b/>
                <w:bCs/>
                <w:sz w:val="24"/>
              </w:rPr>
              <w:t>三、开发方案、内容及创新应用点</w:t>
            </w:r>
          </w:p>
          <w:p>
            <w:pPr>
              <w:spacing w:line="440" w:lineRule="exact"/>
              <w:ind w:firstLine="480" w:firstLineChars="200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b/>
                <w:bCs/>
                <w:sz w:val="24"/>
                <w:szCs w:val="22"/>
              </w:rPr>
            </w:pPr>
            <w:r>
              <w:rPr>
                <w:rFonts w:hint="eastAsia" w:cs="宋体"/>
                <w:b/>
                <w:bCs/>
                <w:sz w:val="24"/>
              </w:rPr>
              <w:t>四、开放实施计划及效益分析</w:t>
            </w:r>
          </w:p>
          <w:p>
            <w:pPr>
              <w:snapToGrid w:val="0"/>
              <w:spacing w:before="120" w:line="300" w:lineRule="auto"/>
              <w:ind w:left="359" w:leftChars="171" w:firstLine="480" w:firstLineChars="200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2289" w:hanging="2289" w:hangingChars="950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</w:rPr>
              <w:t>五、开发进度安排及预期成果</w:t>
            </w:r>
          </w:p>
          <w:p>
            <w:pPr>
              <w:spacing w:line="440" w:lineRule="exact"/>
              <w:ind w:left="2280" w:hanging="2280" w:hangingChars="950"/>
              <w:rPr>
                <w:bCs/>
                <w:sz w:val="24"/>
              </w:rPr>
            </w:pPr>
          </w:p>
          <w:p>
            <w:pPr>
              <w:spacing w:line="440" w:lineRule="exact"/>
              <w:ind w:left="2280" w:hanging="2280" w:hangingChars="950"/>
              <w:rPr>
                <w:bCs/>
                <w:sz w:val="24"/>
              </w:rPr>
            </w:pPr>
          </w:p>
          <w:p>
            <w:pPr>
              <w:spacing w:line="440" w:lineRule="exact"/>
              <w:ind w:left="2280" w:hanging="2280" w:hangingChars="950"/>
              <w:rPr>
                <w:bCs/>
                <w:sz w:val="24"/>
              </w:rPr>
            </w:pPr>
          </w:p>
          <w:p>
            <w:pPr>
              <w:spacing w:line="440" w:lineRule="exact"/>
              <w:ind w:left="2280" w:hanging="2280" w:hangingChars="950"/>
              <w:rPr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b/>
                <w:bCs/>
                <w:sz w:val="24"/>
                <w:szCs w:val="22"/>
              </w:rPr>
            </w:pPr>
            <w:r>
              <w:rPr>
                <w:rFonts w:hint="eastAsia" w:cs="宋体"/>
                <w:b/>
                <w:bCs/>
                <w:sz w:val="24"/>
              </w:rPr>
              <w:t>八、经费概算（单位：元）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  <w:r>
              <w:rPr>
                <w:rFonts w:hint="eastAsia" w:cs="宋体"/>
                <w:sz w:val="24"/>
              </w:rPr>
              <w:t>申请经费</w:t>
            </w:r>
          </w:p>
        </w:tc>
        <w:tc>
          <w:tcPr>
            <w:tcW w:w="5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  <w:r>
              <w:rPr>
                <w:rFonts w:hint="eastAsia" w:cs="宋体"/>
                <w:sz w:val="24"/>
              </w:rPr>
              <w:t>支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科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目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预算</w:t>
            </w: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实验材料费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加工、测试费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劳务费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出版费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差旅费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  <w:r>
              <w:rPr>
                <w:rFonts w:hint="eastAsia" w:cs="宋体"/>
                <w:sz w:val="24"/>
              </w:rPr>
              <w:t>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计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</w:rPr>
              <w:t>九、申请人所在单位意见并加盖公章</w:t>
            </w: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</w:rPr>
              <w:t>十、专家组审核意见</w:t>
            </w: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</w:rPr>
              <w:t>十一、学校审批意见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768B7"/>
    <w:rsid w:val="0538762E"/>
    <w:rsid w:val="06172D1E"/>
    <w:rsid w:val="0D7C17DA"/>
    <w:rsid w:val="109C4D30"/>
    <w:rsid w:val="18C16D14"/>
    <w:rsid w:val="19E9065D"/>
    <w:rsid w:val="1C3F3319"/>
    <w:rsid w:val="1D9238B6"/>
    <w:rsid w:val="4EC279D5"/>
    <w:rsid w:val="4ED016C9"/>
    <w:rsid w:val="53EE7D45"/>
    <w:rsid w:val="5AFA496E"/>
    <w:rsid w:val="61BD302B"/>
    <w:rsid w:val="656971A9"/>
    <w:rsid w:val="736768B7"/>
    <w:rsid w:val="74AD54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2017-09-27T07:01:00Z</dcterms:created>
  <dc:creator>伍琼仙</dc:creator>
  <cp:lastModifiedBy>纸飞机</cp:lastModifiedBy>
  <dcterms:modified xsi:type="dcterms:W3CDTF">2018-08-13T04:04:06Z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